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33" w:rsidRPr="00BC3D56" w:rsidRDefault="00C15D33" w:rsidP="00C15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BC3D5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Утверждаю:</w:t>
      </w:r>
    </w:p>
    <w:p w:rsidR="00C15D33" w:rsidRPr="00BC3D56" w:rsidRDefault="00C15D33" w:rsidP="00C15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C3D56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</w:t>
      </w:r>
      <w:r w:rsidRPr="00BC3D56">
        <w:rPr>
          <w:rFonts w:ascii="Arial" w:hAnsi="Arial" w:cs="Arial"/>
          <w:sz w:val="20"/>
          <w:szCs w:val="20"/>
          <w:lang w:eastAsia="ru-RU"/>
        </w:rPr>
        <w:t>ЧОУ ДПО «</w:t>
      </w:r>
      <w:r w:rsidR="00EC79A0">
        <w:rPr>
          <w:rFonts w:ascii="Arial" w:hAnsi="Arial" w:cs="Arial"/>
          <w:sz w:val="20"/>
          <w:szCs w:val="20"/>
          <w:lang w:eastAsia="ru-RU"/>
        </w:rPr>
        <w:t>Автострада</w:t>
      </w:r>
      <w:r w:rsidRPr="00BC3D56">
        <w:rPr>
          <w:rFonts w:ascii="Arial" w:hAnsi="Arial" w:cs="Arial"/>
          <w:sz w:val="20"/>
          <w:szCs w:val="20"/>
          <w:lang w:eastAsia="ru-RU"/>
        </w:rPr>
        <w:t>»</w:t>
      </w:r>
    </w:p>
    <w:p w:rsidR="00C15D33" w:rsidRPr="00BC3D56" w:rsidRDefault="00C15D33" w:rsidP="00C15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C3D56">
        <w:rPr>
          <w:rFonts w:ascii="Arial" w:eastAsia="Times New Roman" w:hAnsi="Arial" w:cs="Arial"/>
          <w:sz w:val="20"/>
          <w:szCs w:val="20"/>
          <w:lang w:eastAsia="ru-RU"/>
        </w:rPr>
        <w:t>Богословский С.А.__________________________</w:t>
      </w:r>
    </w:p>
    <w:p w:rsidR="00C15D33" w:rsidRPr="00BC3D56" w:rsidRDefault="00C15D33" w:rsidP="00C15D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C3D56">
        <w:rPr>
          <w:rFonts w:ascii="Arial" w:eastAsia="Times New Roman" w:hAnsi="Arial" w:cs="Arial"/>
          <w:sz w:val="20"/>
          <w:szCs w:val="20"/>
          <w:lang w:eastAsia="ru-RU"/>
        </w:rPr>
        <w:t xml:space="preserve">«___» ______________ 201___ г. </w:t>
      </w:r>
    </w:p>
    <w:p w:rsid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C15D33" w:rsidRPr="00C15D33" w:rsidRDefault="00C15D33" w:rsidP="00C15D33">
      <w:pPr>
        <w:pStyle w:val="a3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C15D33">
        <w:rPr>
          <w:rFonts w:ascii="Arial" w:hAnsi="Arial" w:cs="Arial"/>
          <w:b/>
          <w:sz w:val="36"/>
          <w:szCs w:val="36"/>
          <w:lang w:eastAsia="ru-RU"/>
        </w:rPr>
        <w:t>ПОЛОЖЕНИЕ</w:t>
      </w:r>
    </w:p>
    <w:p w:rsidR="00C15D33" w:rsidRDefault="00C15D33" w:rsidP="00C15D33">
      <w:pPr>
        <w:pStyle w:val="a3"/>
        <w:jc w:val="center"/>
        <w:rPr>
          <w:rFonts w:ascii="Arial" w:hAnsi="Arial" w:cs="Arial"/>
          <w:sz w:val="36"/>
          <w:szCs w:val="36"/>
          <w:lang w:eastAsia="ru-RU"/>
        </w:rPr>
      </w:pPr>
      <w:r w:rsidRPr="00C15D33">
        <w:rPr>
          <w:rFonts w:ascii="Arial" w:hAnsi="Arial" w:cs="Arial"/>
          <w:sz w:val="36"/>
          <w:szCs w:val="36"/>
          <w:lang w:eastAsia="ru-RU"/>
        </w:rPr>
        <w:t>о порядке оформления возникновения, приостановления и прекращения</w:t>
      </w:r>
      <w:r>
        <w:rPr>
          <w:rFonts w:ascii="Arial" w:hAnsi="Arial" w:cs="Arial"/>
          <w:sz w:val="36"/>
          <w:szCs w:val="36"/>
          <w:lang w:eastAsia="ru-RU"/>
        </w:rPr>
        <w:t xml:space="preserve"> </w:t>
      </w:r>
      <w:r w:rsidRPr="00C15D33">
        <w:rPr>
          <w:rFonts w:ascii="Arial" w:hAnsi="Arial" w:cs="Arial"/>
          <w:sz w:val="36"/>
          <w:szCs w:val="36"/>
          <w:lang w:eastAsia="ru-RU"/>
        </w:rPr>
        <w:t xml:space="preserve">отношений </w:t>
      </w:r>
      <w:proofErr w:type="gramStart"/>
      <w:r w:rsidRPr="00C15D33">
        <w:rPr>
          <w:rFonts w:ascii="Arial" w:hAnsi="Arial" w:cs="Arial"/>
          <w:sz w:val="36"/>
          <w:szCs w:val="36"/>
          <w:lang w:eastAsia="ru-RU"/>
        </w:rPr>
        <w:t>между</w:t>
      </w:r>
      <w:proofErr w:type="gramEnd"/>
      <w:r w:rsidRPr="00C15D33">
        <w:rPr>
          <w:rFonts w:ascii="Arial" w:hAnsi="Arial" w:cs="Arial"/>
          <w:sz w:val="36"/>
          <w:szCs w:val="36"/>
          <w:lang w:eastAsia="ru-RU"/>
        </w:rPr>
        <w:t xml:space="preserve"> </w:t>
      </w:r>
    </w:p>
    <w:p w:rsidR="00C15D33" w:rsidRPr="00C15D33" w:rsidRDefault="00C15D33" w:rsidP="00C15D33">
      <w:pPr>
        <w:pStyle w:val="a3"/>
        <w:jc w:val="center"/>
        <w:rPr>
          <w:rFonts w:ascii="Arial" w:hAnsi="Arial" w:cs="Arial"/>
          <w:sz w:val="36"/>
          <w:szCs w:val="36"/>
          <w:lang w:eastAsia="ru-RU"/>
        </w:rPr>
      </w:pPr>
      <w:r w:rsidRPr="00C15D33">
        <w:rPr>
          <w:rFonts w:ascii="Arial" w:hAnsi="Arial" w:cs="Arial"/>
          <w:sz w:val="36"/>
          <w:szCs w:val="36"/>
          <w:lang w:eastAsia="ru-RU"/>
        </w:rPr>
        <w:t>ЧОУ ДПО «</w:t>
      </w:r>
      <w:r w:rsidR="00EC79A0">
        <w:rPr>
          <w:rFonts w:ascii="Arial" w:hAnsi="Arial" w:cs="Arial"/>
          <w:sz w:val="36"/>
          <w:szCs w:val="36"/>
          <w:lang w:eastAsia="ru-RU"/>
        </w:rPr>
        <w:t>Автострада</w:t>
      </w:r>
      <w:r w:rsidRPr="00C15D33">
        <w:rPr>
          <w:rFonts w:ascii="Arial" w:hAnsi="Arial" w:cs="Arial"/>
          <w:sz w:val="36"/>
          <w:szCs w:val="36"/>
          <w:lang w:eastAsia="ru-RU"/>
        </w:rPr>
        <w:t>» и учащимися</w:t>
      </w:r>
    </w:p>
    <w:p w:rsidR="00C15D33" w:rsidRPr="00C15D33" w:rsidRDefault="00C15D33" w:rsidP="00C15D33">
      <w:pPr>
        <w:pStyle w:val="a3"/>
        <w:jc w:val="center"/>
        <w:rPr>
          <w:rFonts w:ascii="Arial" w:hAnsi="Arial" w:cs="Arial"/>
          <w:sz w:val="36"/>
          <w:szCs w:val="36"/>
          <w:lang w:eastAsia="ru-RU"/>
        </w:rPr>
      </w:pPr>
      <w:r w:rsidRPr="00C15D33">
        <w:rPr>
          <w:rFonts w:ascii="Arial" w:hAnsi="Arial" w:cs="Arial"/>
          <w:sz w:val="36"/>
          <w:szCs w:val="36"/>
          <w:lang w:eastAsia="ru-RU"/>
        </w:rPr>
        <w:t>и (или) родителями (законными представителями) несовершеннолетних</w:t>
      </w:r>
      <w:r>
        <w:rPr>
          <w:rFonts w:ascii="Arial" w:hAnsi="Arial" w:cs="Arial"/>
          <w:sz w:val="36"/>
          <w:szCs w:val="36"/>
          <w:lang w:eastAsia="ru-RU"/>
        </w:rPr>
        <w:t xml:space="preserve"> </w:t>
      </w:r>
      <w:r w:rsidRPr="00C15D33">
        <w:rPr>
          <w:rFonts w:ascii="Arial" w:hAnsi="Arial" w:cs="Arial"/>
          <w:sz w:val="36"/>
          <w:szCs w:val="36"/>
          <w:lang w:eastAsia="ru-RU"/>
        </w:rPr>
        <w:t>учащихся.</w:t>
      </w: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Pr="00C15D33" w:rsidRDefault="00C15D33" w:rsidP="00C15D33">
      <w:pPr>
        <w:pStyle w:val="a3"/>
        <w:rPr>
          <w:rFonts w:ascii="Arial" w:hAnsi="Arial" w:cs="Arial"/>
          <w:lang w:eastAsia="ru-RU"/>
        </w:rPr>
      </w:pPr>
    </w:p>
    <w:p w:rsidR="00C15D33" w:rsidRPr="00CB3BD5" w:rsidRDefault="00C15D33" w:rsidP="00CB3BD5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B3BD5">
        <w:rPr>
          <w:rFonts w:ascii="Arial" w:hAnsi="Arial" w:cs="Arial"/>
          <w:b/>
          <w:sz w:val="24"/>
          <w:szCs w:val="24"/>
          <w:lang w:eastAsia="ru-RU"/>
        </w:rPr>
        <w:lastRenderedPageBreak/>
        <w:t>1. ОБЩИЕ ПОЛОЖЕНИЯ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1.1. Настоящее Положение о порядке оформления возникновения, приостановления и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прекращения отношений ЧОУ ДПО «</w:t>
      </w:r>
      <w:r w:rsidR="00EC79A0">
        <w:rPr>
          <w:rFonts w:ascii="Arial" w:hAnsi="Arial" w:cs="Arial"/>
          <w:sz w:val="24"/>
          <w:szCs w:val="24"/>
          <w:lang w:eastAsia="ru-RU"/>
        </w:rPr>
        <w:t>Автострада</w:t>
      </w:r>
      <w:r w:rsidRPr="00CB3BD5">
        <w:rPr>
          <w:rFonts w:ascii="Arial" w:hAnsi="Arial" w:cs="Arial"/>
          <w:sz w:val="24"/>
          <w:szCs w:val="24"/>
          <w:lang w:eastAsia="ru-RU"/>
        </w:rPr>
        <w:t>» (далее Автошкола) и учащимися и (или) родителями (законными представителями)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несовершеннолетних учащихся (далее - Положение) разработано в соответствии с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 xml:space="preserve">Федеральным Законом от 29.12.2012г. </w:t>
      </w:r>
      <w:proofErr w:type="spellStart"/>
      <w:r w:rsidRPr="00CB3BD5">
        <w:rPr>
          <w:rFonts w:ascii="Arial" w:hAnsi="Arial" w:cs="Arial"/>
          <w:sz w:val="24"/>
          <w:szCs w:val="24"/>
          <w:lang w:eastAsia="ru-RU"/>
        </w:rPr>
        <w:t>No</w:t>
      </w:r>
      <w:proofErr w:type="spellEnd"/>
      <w:r w:rsidRPr="00CB3BD5">
        <w:rPr>
          <w:rFonts w:ascii="Arial" w:hAnsi="Arial" w:cs="Arial"/>
          <w:sz w:val="24"/>
          <w:szCs w:val="24"/>
          <w:lang w:eastAsia="ru-RU"/>
        </w:rPr>
        <w:t xml:space="preserve"> 273-ФЗ «Об образовании в Российской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Федерации», иными федеральными и подзаконными актами, Уставом образовательного учреждения.</w:t>
      </w:r>
    </w:p>
    <w:p w:rsidR="00C15D33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1.2. Взаимоотношения между Автошколой  и учащимися и (или) их родителями (законными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представителями) несовершеннолетних регулируются соответствующим Договором.</w:t>
      </w:r>
    </w:p>
    <w:p w:rsidR="00CB3BD5" w:rsidRPr="00CB3BD5" w:rsidRDefault="00CB3BD5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5D33" w:rsidRPr="00CB3BD5" w:rsidRDefault="00C15D33" w:rsidP="00CB3BD5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B3BD5">
        <w:rPr>
          <w:rFonts w:ascii="Arial" w:hAnsi="Arial" w:cs="Arial"/>
          <w:b/>
          <w:sz w:val="24"/>
          <w:szCs w:val="24"/>
          <w:lang w:eastAsia="ru-RU"/>
        </w:rPr>
        <w:t>2. ПОРЯДОК ОФОРМЛЕНИЯ ВОЗНИКНОВЕНИЯ И ИЗМЕНЕНИЯ ОТНОШЕНИЙ</w:t>
      </w:r>
      <w:r w:rsidR="00CB3BD5" w:rsidRPr="00CB3BD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b/>
          <w:sz w:val="24"/>
          <w:szCs w:val="24"/>
          <w:lang w:eastAsia="ru-RU"/>
        </w:rPr>
        <w:t>МЕЖДУ ШКОЛОЙ И УЧАЩИМИСЯ И РОДИТЕЛЯМИ (ЗАКОННЫМИ</w:t>
      </w:r>
      <w:r w:rsidR="00CB3BD5" w:rsidRPr="00CB3BD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b/>
          <w:sz w:val="24"/>
          <w:szCs w:val="24"/>
          <w:lang w:eastAsia="ru-RU"/>
        </w:rPr>
        <w:t>ПРЕДСТАВИТЕЛЯМИ) НЕСОВЕРШЕННОЛЕТНИХ УЧАЩИХСЯ.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2.1. Основанием для возникновения образовательных отношений является приказ о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зачислении на обучение в Автошколу.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Права и обязанности учащихся возникают с даты, указанной в приказе о приеме на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обучение.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2.2. Договор об оказании образовательных услуг на возмездной основе, заключаемый в простой письменной форме между Автошколой и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учащимися, родителями (законными представителями) несовершеннолетних,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регламентирует взаимоотношения между Автошколой и учащимися, родителями (законными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представителями) несовершеннолетних учащихся, включает в себя взаимные права,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обязанности и ответственность сторон, возникающие во время образовательного процесса.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2.3. Договор действует на период обучения учащегося в Автошколе. В случае необходимости в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Договор вносятся соответствующие изменения и дополнения. Все изменения и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дополнения оформляются в письменном виде, подписываются сторонами и считаются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неотъемлемой частью Договора.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2.4. Договор об оказании образовательных услуг на возмездной основе не может содержать условия, которые ограничивают права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лиц, имеющих право на получение образования и подавших заявления о приеме на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обучение и учащихся, или снижают уровень предоставления им гарантий по сравнению с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условиями, установленными законодательством об образовании.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2.5. Образовательные отношения изменяются в случае изменения условий получения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учащимся образования, повлекшего за собой изменение взаимных прав и обязанностей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учащихся и Автошколы. Образовательные отношения могут быть изменены как по инициативе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учащихся, родителей (законных представителей) несовершеннолетних учащихся по их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заявлению в письменной форме, так и по инициативе Автошколы.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2.6. Основанием для изменения образовательных отношений является приказ, изданный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руководителем. Приказ издается на основании внесения изменений в договор об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оказании образовательных услуг на возмездной основе.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 xml:space="preserve">2.7. Права и обязанности учащихся изменяются </w:t>
      </w:r>
      <w:proofErr w:type="gramStart"/>
      <w:r w:rsidRPr="00CB3BD5">
        <w:rPr>
          <w:rFonts w:ascii="Arial" w:hAnsi="Arial" w:cs="Arial"/>
          <w:sz w:val="24"/>
          <w:szCs w:val="24"/>
          <w:lang w:eastAsia="ru-RU"/>
        </w:rPr>
        <w:t>с даты издания</w:t>
      </w:r>
      <w:proofErr w:type="gramEnd"/>
      <w:r w:rsidRPr="00CB3BD5">
        <w:rPr>
          <w:rFonts w:ascii="Arial" w:hAnsi="Arial" w:cs="Arial"/>
          <w:sz w:val="24"/>
          <w:szCs w:val="24"/>
          <w:lang w:eastAsia="ru-RU"/>
        </w:rPr>
        <w:t xml:space="preserve"> приказа или с иной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указанной в нем даты.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2.8. Вопросы приема в Автошколу регламентируется соответствующим Положением.</w:t>
      </w:r>
    </w:p>
    <w:p w:rsidR="00CB3BD5" w:rsidRDefault="00CB3BD5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5D33" w:rsidRPr="00CB3BD5" w:rsidRDefault="00C15D33" w:rsidP="00CB3BD5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B3BD5">
        <w:rPr>
          <w:rFonts w:ascii="Arial" w:hAnsi="Arial" w:cs="Arial"/>
          <w:b/>
          <w:sz w:val="24"/>
          <w:szCs w:val="24"/>
          <w:lang w:eastAsia="ru-RU"/>
        </w:rPr>
        <w:t>3. ПОРЯДОК ОФОРМЛЕНИЯ ПРИОСТАНОВЛЕНИЯ И ПРЕКРАЩЕНИЯ</w:t>
      </w:r>
      <w:r w:rsidR="00CB3BD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b/>
          <w:sz w:val="24"/>
          <w:szCs w:val="24"/>
          <w:lang w:eastAsia="ru-RU"/>
        </w:rPr>
        <w:t>ОТНОШЕНИЙ МЕЖДУ ШКОЛОЙ И УЧАЩИМИСЯ И РОДИТЕЛЯМИ</w:t>
      </w:r>
      <w:r w:rsidR="00CB3BD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b/>
          <w:sz w:val="24"/>
          <w:szCs w:val="24"/>
          <w:lang w:eastAsia="ru-RU"/>
        </w:rPr>
        <w:t>(ЗАКОННЫМИ ПРЕДСТАВИТЕЛЯМИ) НЕСОВЕРШЕННОЛЕТНИХ УЧАЩИХСЯ.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3.1. Образовательные отношения прекращаются в связи с отчислением учащегося из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Автошколы: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3.1.1. в связи с получением образования (завершением обучения)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lastRenderedPageBreak/>
        <w:t>3.1.2. досрочно по основаниям, указанным в п.3.2.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3.2.1. по инициативе учащегося или родителей (законных представителей)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несовершеннолетнего учащегося в случае перевода для продолжения освоения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общеобразовательной программы в другую образовательную организацию;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3.2.2. по инициативе лицея в случае совершения учащимся действий, грубо нарушающих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Устав, правила внутреннего распорядка, а также в случае установления нарушения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порядка приема в школу, повлекшего по вине учащегося его незаконное зачисление;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3.2.3. по обстоятельствам, не зависящим от воли учащегося (родителей (законных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представителей) несовершеннолетнего и лицея;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3.3. При оставлении учащимся Автошколы для продолжения обучения в другой образовательной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организации учащийся, родители (законные представители) несовершеннолетних подают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заявление на имя директора Автошколы об отчислении.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3.4. Отчисление учащихся в связи с получением образования (завершением обучения)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производится на основании приказа директора Автошколы.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3.5. Досрочное прекращение образовательных отношений по инициативе родителей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(законных представителей) учащегося не влечет для них каких-либо дополнительных, в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том числе материальных, обязательств перед Автошколой.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3.6. Основанием для прекращения образовательных отношений является приказ директора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Автошколы об отчислении учащегося из Автошколы. Права и обязанности учащегося,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>предусмотренные законодательством об образовании и локальными нормативными актами</w:t>
      </w:r>
      <w:r w:rsidR="00CB3B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B3BD5">
        <w:rPr>
          <w:rFonts w:ascii="Arial" w:hAnsi="Arial" w:cs="Arial"/>
          <w:sz w:val="24"/>
          <w:szCs w:val="24"/>
          <w:lang w:eastAsia="ru-RU"/>
        </w:rPr>
        <w:t xml:space="preserve">лицея прекращаются </w:t>
      </w:r>
      <w:proofErr w:type="gramStart"/>
      <w:r w:rsidRPr="00CB3BD5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Pr="00CB3BD5">
        <w:rPr>
          <w:rFonts w:ascii="Arial" w:hAnsi="Arial" w:cs="Arial"/>
          <w:sz w:val="24"/>
          <w:szCs w:val="24"/>
          <w:lang w:eastAsia="ru-RU"/>
        </w:rPr>
        <w:t xml:space="preserve"> его отчисления из лицея.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>3.7. При досрочном прекращении образовательных отношений лицей в трехдневный срок</w:t>
      </w:r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CB3BD5">
        <w:rPr>
          <w:rFonts w:ascii="Arial" w:hAnsi="Arial" w:cs="Arial"/>
          <w:sz w:val="24"/>
          <w:szCs w:val="24"/>
          <w:lang w:eastAsia="ru-RU"/>
        </w:rPr>
        <w:t xml:space="preserve">после издания приказа об отчислении учащегося отчисленному лицу выдает справку </w:t>
      </w:r>
      <w:proofErr w:type="gramStart"/>
      <w:r w:rsidRPr="00CB3BD5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</w:p>
    <w:p w:rsidR="00C15D33" w:rsidRPr="00CB3BD5" w:rsidRDefault="00C15D33" w:rsidP="00CB3B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B3BD5">
        <w:rPr>
          <w:rFonts w:ascii="Arial" w:hAnsi="Arial" w:cs="Arial"/>
          <w:sz w:val="24"/>
          <w:szCs w:val="24"/>
          <w:lang w:eastAsia="ru-RU"/>
        </w:rPr>
        <w:t>обучении</w:t>
      </w:r>
      <w:proofErr w:type="gramEnd"/>
      <w:r w:rsidRPr="00CB3BD5">
        <w:rPr>
          <w:rFonts w:ascii="Arial" w:hAnsi="Arial" w:cs="Arial"/>
          <w:sz w:val="24"/>
          <w:szCs w:val="24"/>
          <w:lang w:eastAsia="ru-RU"/>
        </w:rPr>
        <w:t xml:space="preserve"> (по образцу), самостоятельно устанавливаемому Автошколой</w:t>
      </w:r>
    </w:p>
    <w:p w:rsidR="008E1001" w:rsidRPr="00CB3BD5" w:rsidRDefault="008E1001" w:rsidP="00CB3BD5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E1001" w:rsidRPr="00CB3BD5" w:rsidSect="00D2505B">
      <w:pgSz w:w="11906" w:h="16838"/>
      <w:pgMar w:top="1440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33"/>
    <w:rsid w:val="007066FF"/>
    <w:rsid w:val="008E1001"/>
    <w:rsid w:val="00C15D33"/>
    <w:rsid w:val="00CB3BD5"/>
    <w:rsid w:val="00D2505B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2017-09-14T10:51:00Z</dcterms:created>
  <dcterms:modified xsi:type="dcterms:W3CDTF">2018-09-17T12:39:00Z</dcterms:modified>
</cp:coreProperties>
</file>